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14:paraId="396CC98D" w14:textId="77777777">
        <w:tc>
          <w:tcPr>
            <w:tcW w:w="5528" w:type="dxa"/>
            <w:shd w:val="clear" w:color="auto" w:fill="090C0E"/>
          </w:tcPr>
          <w:p w14:paraId="4A24E9E8" w14:textId="77777777" w:rsidR="008537CE" w:rsidRPr="00383325" w:rsidRDefault="00000000">
            <w:pPr>
              <w:spacing w:after="20"/>
              <w:rPr>
                <w:lang w:val="fr-FR"/>
              </w:rPr>
            </w:pPr>
            <w:r w:rsidRPr="00383325">
              <w:rPr>
                <w:b/>
                <w:color w:val="FFFFFF"/>
                <w:sz w:val="44"/>
                <w:lang w:val="fr-FR"/>
              </w:rPr>
              <w:t xml:space="preserve">JMB </w:t>
            </w:r>
            <w:r w:rsidRPr="00383325">
              <w:rPr>
                <w:b/>
                <w:color w:val="D4A626"/>
                <w:sz w:val="44"/>
                <w:lang w:val="fr-FR"/>
              </w:rPr>
              <w:t>COMPLIANCE</w:t>
            </w:r>
          </w:p>
          <w:p w14:paraId="02EEEC7D" w14:textId="77777777" w:rsidR="008537CE" w:rsidRDefault="00000000">
            <w:pPr>
              <w:spacing w:after="0"/>
              <w:rPr>
                <w:b/>
                <w:color w:val="D4A626"/>
                <w:sz w:val="18"/>
                <w:lang w:val="fr-FR"/>
              </w:rPr>
            </w:pPr>
            <w:r w:rsidRPr="00383325">
              <w:rPr>
                <w:b/>
                <w:color w:val="D4A626"/>
                <w:sz w:val="18"/>
                <w:lang w:val="fr-FR"/>
              </w:rPr>
              <w:t>CONFORMITÉ • CONTRÔLES • PROTECTION DU LOUEUR</w:t>
            </w:r>
          </w:p>
          <w:p w14:paraId="64E981D6" w14:textId="77777777" w:rsidR="00383325" w:rsidRDefault="00383325">
            <w:pPr>
              <w:spacing w:after="0"/>
              <w:rPr>
                <w:color w:val="D4A626"/>
                <w:sz w:val="18"/>
                <w:lang w:val="fr-FR"/>
              </w:rPr>
            </w:pPr>
          </w:p>
          <w:p w14:paraId="079E6321" w14:textId="77777777" w:rsidR="00383325" w:rsidRPr="00383325" w:rsidRDefault="00383325">
            <w:pPr>
              <w:spacing w:after="0"/>
              <w:rPr>
                <w:color w:val="FFFFFF" w:themeColor="background1"/>
                <w:sz w:val="18"/>
                <w:lang w:val="fr-FR"/>
              </w:rPr>
            </w:pPr>
          </w:p>
          <w:p w14:paraId="624D8AC7" w14:textId="77777777" w:rsidR="00383325" w:rsidRPr="00383325" w:rsidRDefault="00383325" w:rsidP="00383325">
            <w:pPr>
              <w:spacing w:before="140" w:after="0"/>
              <w:rPr>
                <w:color w:val="FFFFFF" w:themeColor="background1"/>
                <w:lang w:val="fr-FR"/>
              </w:rPr>
            </w:pPr>
            <w:r w:rsidRPr="00383325">
              <w:rPr>
                <w:b/>
                <w:color w:val="FFFFFF" w:themeColor="background1"/>
                <w:sz w:val="36"/>
                <w:lang w:val="fr-FR"/>
              </w:rPr>
              <w:t>VOUS LOUEZ DES VÉHICULES.</w:t>
            </w:r>
          </w:p>
          <w:p w14:paraId="53D1F16C" w14:textId="77777777" w:rsidR="00383325" w:rsidRPr="00383325" w:rsidRDefault="00383325" w:rsidP="00383325">
            <w:pPr>
              <w:spacing w:after="60"/>
              <w:rPr>
                <w:lang w:val="fr-FR"/>
              </w:rPr>
            </w:pPr>
            <w:r w:rsidRPr="00383325">
              <w:rPr>
                <w:b/>
                <w:color w:val="D4A626"/>
                <w:sz w:val="36"/>
                <w:lang w:val="fr-FR"/>
              </w:rPr>
              <w:t>NOUS SÉCURISONS AUSSI CE QUI SE PASSE APRÈS.</w:t>
            </w:r>
          </w:p>
          <w:p w14:paraId="052E5615" w14:textId="77777777" w:rsidR="00383325" w:rsidRPr="00383325" w:rsidRDefault="00383325">
            <w:pPr>
              <w:spacing w:after="0"/>
              <w:rPr>
                <w:lang w:val="fr-FR"/>
              </w:rPr>
            </w:pPr>
          </w:p>
        </w:tc>
        <w:tc>
          <w:tcPr>
            <w:tcW w:w="5528" w:type="dxa"/>
            <w:shd w:val="clear" w:color="auto" w:fill="090C0E"/>
          </w:tcPr>
          <w:p w14:paraId="5DA90D36" w14:textId="77777777" w:rsidR="008537C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828392" wp14:editId="1FFE7984">
                  <wp:extent cx="3096000" cy="257110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00" cy="257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9CFC09" w14:textId="77777777" w:rsidR="008537CE" w:rsidRPr="00383325" w:rsidRDefault="00000000">
      <w:pPr>
        <w:spacing w:after="120"/>
        <w:rPr>
          <w:sz w:val="24"/>
          <w:szCs w:val="24"/>
          <w:lang w:val="fr-FR"/>
        </w:rPr>
      </w:pPr>
      <w:r w:rsidRPr="00383325">
        <w:rPr>
          <w:color w:val="5C5C5C"/>
          <w:sz w:val="24"/>
          <w:szCs w:val="24"/>
          <w:lang w:val="fr-FR"/>
        </w:rPr>
        <w:t>JMB COMPLIANCE reprend le socle JMB DRIVE et va plus loin : nous vérifions votre situation réelle, vos justificatifs et vos procédures pour vous préparer aux contrôles, immobilisations et contraventions.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5"/>
        <w:gridCol w:w="3685"/>
        <w:gridCol w:w="3685"/>
      </w:tblGrid>
      <w:tr w:rsidR="008537CE" w:rsidRPr="00383325" w14:paraId="7B5864BD" w14:textId="77777777">
        <w:tc>
          <w:tcPr>
            <w:tcW w:w="3685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F6F4EF"/>
          </w:tcPr>
          <w:p w14:paraId="7A7DAD59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>1  AUDITER</w:t>
            </w:r>
            <w:proofErr w:type="gramEnd"/>
          </w:p>
          <w:p w14:paraId="4270257E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202124"/>
                <w:sz w:val="24"/>
                <w:szCs w:val="24"/>
                <w:lang w:val="fr-FR"/>
              </w:rPr>
              <w:t>Vos pièces, assurances, véhicules et obligations sont contrôlés.</w:t>
            </w:r>
          </w:p>
        </w:tc>
        <w:tc>
          <w:tcPr>
            <w:tcW w:w="3685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F6F4EF"/>
          </w:tcPr>
          <w:p w14:paraId="635B3DD8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>2  METTRE</w:t>
            </w:r>
            <w:proofErr w:type="gramEnd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 EN CONFORMITÉ</w:t>
            </w:r>
          </w:p>
          <w:p w14:paraId="3E6076F6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202124"/>
                <w:sz w:val="24"/>
                <w:szCs w:val="24"/>
                <w:lang w:val="fr-FR"/>
              </w:rPr>
              <w:t>Les écarts sont identifiés et transformés en actions concrètes.</w:t>
            </w:r>
          </w:p>
        </w:tc>
        <w:tc>
          <w:tcPr>
            <w:tcW w:w="3685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F6F4EF"/>
          </w:tcPr>
          <w:p w14:paraId="15C0A000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>3  VOUS</w:t>
            </w:r>
            <w:proofErr w:type="gramEnd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 PROTÉGER</w:t>
            </w:r>
          </w:p>
          <w:p w14:paraId="19C6D14E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202124"/>
                <w:sz w:val="24"/>
                <w:szCs w:val="24"/>
                <w:lang w:val="fr-FR"/>
              </w:rPr>
              <w:t>Vous disposez de procédures prêtes pour les situations sensibles.</w:t>
            </w:r>
          </w:p>
        </w:tc>
      </w:tr>
    </w:tbl>
    <w:p w14:paraId="091DAAD6" w14:textId="77777777" w:rsidR="008537CE" w:rsidRDefault="00000000">
      <w:pPr>
        <w:spacing w:before="140" w:after="60"/>
      </w:pPr>
      <w:r>
        <w:rPr>
          <w:b/>
          <w:color w:val="090C0E"/>
          <w:sz w:val="30"/>
        </w:rPr>
        <w:t>CE QUE COMPREND JMB COMPLIANCE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:rsidRPr="00383325" w14:paraId="18BB95A5" w14:textId="77777777">
        <w:tc>
          <w:tcPr>
            <w:tcW w:w="5528" w:type="dxa"/>
            <w:tcBorders>
              <w:top w:val="single" w:sz="5" w:space="0" w:color="D8C58F"/>
              <w:left w:val="single" w:sz="5" w:space="0" w:color="D8C58F"/>
              <w:bottom w:val="single" w:sz="5" w:space="0" w:color="D8C58F"/>
              <w:right w:val="single" w:sz="5" w:space="0" w:color="D8C58F"/>
            </w:tcBorders>
            <w:shd w:val="clear" w:color="auto" w:fill="F6F4EF"/>
          </w:tcPr>
          <w:p w14:paraId="522F971A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01  </w:t>
            </w:r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>TOUT</w:t>
            </w:r>
            <w:proofErr w:type="gramEnd"/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 xml:space="preserve"> LE PACK JMB DRIVE</w:t>
            </w:r>
          </w:p>
          <w:p w14:paraId="06C4A59A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Diagnostic, contrat personnalisé, outils loueur/locataire, Manuel du Loueur et contrôle à 90 jours.</w:t>
            </w:r>
          </w:p>
        </w:tc>
        <w:tc>
          <w:tcPr>
            <w:tcW w:w="5528" w:type="dxa"/>
            <w:tcBorders>
              <w:top w:val="single" w:sz="5" w:space="0" w:color="D8C58F"/>
              <w:left w:val="single" w:sz="5" w:space="0" w:color="D8C58F"/>
              <w:bottom w:val="single" w:sz="5" w:space="0" w:color="D8C58F"/>
              <w:right w:val="single" w:sz="5" w:space="0" w:color="D8C58F"/>
            </w:tcBorders>
          </w:tcPr>
          <w:p w14:paraId="4111C0AA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02  </w:t>
            </w:r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>AUDIT</w:t>
            </w:r>
            <w:proofErr w:type="gramEnd"/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 xml:space="preserve"> DE CONFORMITÉ APPROFONDI</w:t>
            </w:r>
          </w:p>
          <w:p w14:paraId="61190AAE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Assurances, justificatifs, véhicules, données clients, obligations et procédures.</w:t>
            </w:r>
          </w:p>
        </w:tc>
      </w:tr>
      <w:tr w:rsidR="008537CE" w:rsidRPr="00383325" w14:paraId="595059B2" w14:textId="77777777">
        <w:tc>
          <w:tcPr>
            <w:tcW w:w="5528" w:type="dxa"/>
            <w:tcBorders>
              <w:top w:val="single" w:sz="5" w:space="0" w:color="D8C58F"/>
              <w:left w:val="single" w:sz="5" w:space="0" w:color="D8C58F"/>
              <w:bottom w:val="single" w:sz="5" w:space="0" w:color="D8C58F"/>
              <w:right w:val="single" w:sz="5" w:space="0" w:color="D8C58F"/>
            </w:tcBorders>
          </w:tcPr>
          <w:p w14:paraId="6F68AC03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03  </w:t>
            </w:r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>RAPPORT</w:t>
            </w:r>
            <w:proofErr w:type="gramEnd"/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 xml:space="preserve"> COMPLIANCE + PLAN D’ACTION</w:t>
            </w:r>
          </w:p>
          <w:p w14:paraId="1D9BDD76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Indice JMB, points à sécuriser, priorités et mise en conformité.</w:t>
            </w:r>
          </w:p>
        </w:tc>
        <w:tc>
          <w:tcPr>
            <w:tcW w:w="5528" w:type="dxa"/>
            <w:tcBorders>
              <w:top w:val="single" w:sz="5" w:space="0" w:color="D8C58F"/>
              <w:left w:val="single" w:sz="5" w:space="0" w:color="D8C58F"/>
              <w:bottom w:val="single" w:sz="5" w:space="0" w:color="D8C58F"/>
              <w:right w:val="single" w:sz="5" w:space="0" w:color="D8C58F"/>
            </w:tcBorders>
            <w:shd w:val="clear" w:color="auto" w:fill="F6F4EF"/>
          </w:tcPr>
          <w:p w14:paraId="7F8BC0C5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04  </w:t>
            </w:r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>DOSSIER</w:t>
            </w:r>
            <w:proofErr w:type="gramEnd"/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 xml:space="preserve"> CONTRÔLE &amp; IMMOBILISATION</w:t>
            </w:r>
          </w:p>
          <w:p w14:paraId="2F6F3BA8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Assurance UE, législation, justificatifs, procédure et modèle de demande de levée.</w:t>
            </w:r>
          </w:p>
        </w:tc>
      </w:tr>
      <w:tr w:rsidR="008537CE" w:rsidRPr="00383325" w14:paraId="780EFD85" w14:textId="77777777">
        <w:tc>
          <w:tcPr>
            <w:tcW w:w="5528" w:type="dxa"/>
            <w:tcBorders>
              <w:top w:val="single" w:sz="5" w:space="0" w:color="D8C58F"/>
              <w:left w:val="single" w:sz="5" w:space="0" w:color="D8C58F"/>
              <w:bottom w:val="single" w:sz="5" w:space="0" w:color="D8C58F"/>
              <w:right w:val="single" w:sz="5" w:space="0" w:color="D8C58F"/>
            </w:tcBorders>
            <w:shd w:val="clear" w:color="auto" w:fill="F6F4EF"/>
          </w:tcPr>
          <w:p w14:paraId="7A8DEE4F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05  </w:t>
            </w:r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>GESTION</w:t>
            </w:r>
            <w:proofErr w:type="gramEnd"/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 xml:space="preserve"> DES CONTRAVENTIONS</w:t>
            </w:r>
          </w:p>
          <w:p w14:paraId="31FC3513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Procédure ANTAI et accompagnement JMB sur vos premiers avis.</w:t>
            </w:r>
          </w:p>
        </w:tc>
        <w:tc>
          <w:tcPr>
            <w:tcW w:w="5528" w:type="dxa"/>
            <w:tcBorders>
              <w:top w:val="single" w:sz="5" w:space="0" w:color="D8C58F"/>
              <w:left w:val="single" w:sz="5" w:space="0" w:color="D8C58F"/>
              <w:bottom w:val="single" w:sz="5" w:space="0" w:color="D8C58F"/>
              <w:right w:val="single" w:sz="5" w:space="0" w:color="D8C58F"/>
            </w:tcBorders>
          </w:tcPr>
          <w:p w14:paraId="338CF4CB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06  </w:t>
            </w:r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>CONTRÔLE</w:t>
            </w:r>
            <w:proofErr w:type="gramEnd"/>
            <w:r w:rsidRPr="00383325">
              <w:rPr>
                <w:b/>
                <w:color w:val="090C0E"/>
                <w:sz w:val="24"/>
                <w:szCs w:val="24"/>
                <w:lang w:val="fr-FR"/>
              </w:rPr>
              <w:t xml:space="preserve"> COMPLIANCE À 90 JOURS</w:t>
            </w:r>
          </w:p>
          <w:p w14:paraId="4197CFE3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Vérification des corrections et mesure de votre progression.</w:t>
            </w:r>
          </w:p>
        </w:tc>
      </w:tr>
    </w:tbl>
    <w:p w14:paraId="7220D126" w14:textId="77777777" w:rsidR="008537CE" w:rsidRPr="00383325" w:rsidRDefault="008537CE">
      <w:pPr>
        <w:spacing w:after="40"/>
        <w:rPr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14:paraId="5C096BB0" w14:textId="77777777">
        <w:tc>
          <w:tcPr>
            <w:tcW w:w="5528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090C0E"/>
            <w:vAlign w:val="center"/>
          </w:tcPr>
          <w:p w14:paraId="70048621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FFFFFF"/>
                <w:sz w:val="24"/>
                <w:szCs w:val="24"/>
                <w:lang w:val="fr-FR"/>
              </w:rPr>
              <w:t>UN PACK COMPLET</w:t>
            </w:r>
            <w:r w:rsidRPr="00383325">
              <w:rPr>
                <w:b/>
                <w:color w:val="FFFFFF"/>
                <w:sz w:val="24"/>
                <w:szCs w:val="24"/>
                <w:lang w:val="fr-FR"/>
              </w:rPr>
              <w:br/>
              <w:t>Le Manuel explique.</w:t>
            </w:r>
            <w:r w:rsidRPr="00383325">
              <w:rPr>
                <w:b/>
                <w:color w:val="FFFFFF"/>
                <w:sz w:val="24"/>
                <w:szCs w:val="24"/>
                <w:lang w:val="fr-FR"/>
              </w:rPr>
              <w:br/>
              <w:t>COMPLIANCE vérifie, corrige et prépare.</w:t>
            </w:r>
          </w:p>
        </w:tc>
        <w:tc>
          <w:tcPr>
            <w:tcW w:w="5528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D4A626"/>
            <w:vAlign w:val="center"/>
          </w:tcPr>
          <w:p w14:paraId="789A8C68" w14:textId="77777777" w:rsidR="008537CE" w:rsidRDefault="00000000">
            <w:pPr>
              <w:spacing w:after="20"/>
              <w:jc w:val="center"/>
            </w:pPr>
            <w:r>
              <w:rPr>
                <w:b/>
                <w:color w:val="090C0E"/>
                <w:sz w:val="34"/>
              </w:rPr>
              <w:t>1 490 € HT</w:t>
            </w:r>
            <w:r>
              <w:rPr>
                <w:b/>
                <w:color w:val="090C0E"/>
                <w:sz w:val="34"/>
              </w:rPr>
              <w:br/>
              <w:t>Forfait JMB COMPLIANCE</w:t>
            </w:r>
          </w:p>
        </w:tc>
      </w:tr>
    </w:tbl>
    <w:p w14:paraId="5B1541E5" w14:textId="77777777" w:rsidR="00383325" w:rsidRDefault="00383325">
      <w:pPr>
        <w:spacing w:before="100" w:after="0"/>
        <w:jc w:val="center"/>
        <w:rPr>
          <w:b/>
          <w:color w:val="D4A626"/>
        </w:rPr>
      </w:pPr>
    </w:p>
    <w:p w14:paraId="70752D28" w14:textId="0D5398B0" w:rsidR="008537CE" w:rsidRPr="00383325" w:rsidRDefault="00000000">
      <w:pPr>
        <w:spacing w:before="100" w:after="0"/>
        <w:jc w:val="center"/>
        <w:rPr>
          <w:sz w:val="28"/>
          <w:szCs w:val="28"/>
        </w:rPr>
      </w:pPr>
      <w:proofErr w:type="gramStart"/>
      <w:r w:rsidRPr="00383325">
        <w:rPr>
          <w:b/>
          <w:color w:val="D4A626"/>
          <w:sz w:val="28"/>
          <w:szCs w:val="28"/>
        </w:rPr>
        <w:t>ANTICIPER  •</w:t>
      </w:r>
      <w:proofErr w:type="gramEnd"/>
      <w:r w:rsidRPr="00383325">
        <w:rPr>
          <w:b/>
          <w:color w:val="D4A626"/>
          <w:sz w:val="28"/>
          <w:szCs w:val="28"/>
        </w:rPr>
        <w:t xml:space="preserve">  </w:t>
      </w:r>
      <w:proofErr w:type="gramStart"/>
      <w:r w:rsidRPr="00383325">
        <w:rPr>
          <w:b/>
          <w:color w:val="D4A626"/>
          <w:sz w:val="28"/>
          <w:szCs w:val="28"/>
        </w:rPr>
        <w:t>SÉCURISER  •</w:t>
      </w:r>
      <w:proofErr w:type="gramEnd"/>
      <w:r w:rsidRPr="00383325">
        <w:rPr>
          <w:b/>
          <w:color w:val="D4A626"/>
          <w:sz w:val="28"/>
          <w:szCs w:val="28"/>
        </w:rPr>
        <w:t xml:space="preserve">  ACCOMPAGNER</w:t>
      </w:r>
    </w:p>
    <w:p w14:paraId="5A5238C9" w14:textId="77777777" w:rsidR="008537CE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:rsidRPr="00383325" w14:paraId="18B74250" w14:textId="77777777">
        <w:tc>
          <w:tcPr>
            <w:tcW w:w="5528" w:type="dxa"/>
            <w:shd w:val="clear" w:color="auto" w:fill="090C0E"/>
            <w:vAlign w:val="center"/>
          </w:tcPr>
          <w:p w14:paraId="1F596E88" w14:textId="77777777" w:rsidR="008537CE" w:rsidRDefault="00000000">
            <w:pPr>
              <w:spacing w:after="20"/>
            </w:pPr>
            <w:r>
              <w:rPr>
                <w:b/>
                <w:color w:val="D4A626"/>
                <w:sz w:val="38"/>
              </w:rPr>
              <w:lastRenderedPageBreak/>
              <w:t>JMB COMPLIANCE</w:t>
            </w:r>
          </w:p>
        </w:tc>
        <w:tc>
          <w:tcPr>
            <w:tcW w:w="5528" w:type="dxa"/>
            <w:shd w:val="clear" w:color="auto" w:fill="090C0E"/>
            <w:vAlign w:val="center"/>
          </w:tcPr>
          <w:p w14:paraId="44F22661" w14:textId="77777777" w:rsidR="008537CE" w:rsidRPr="00383325" w:rsidRDefault="00000000">
            <w:pPr>
              <w:spacing w:after="20"/>
              <w:jc w:val="right"/>
              <w:rPr>
                <w:lang w:val="fr-FR"/>
              </w:rPr>
            </w:pPr>
            <w:r w:rsidRPr="00383325">
              <w:rPr>
                <w:b/>
                <w:color w:val="FFFFFF"/>
                <w:sz w:val="24"/>
                <w:szCs w:val="24"/>
                <w:lang w:val="fr-FR"/>
              </w:rPr>
              <w:t>LE + COMPLIANCE : ÊTRE PRÊT AVANT LE PROBLÈME</w:t>
            </w:r>
            <w:r w:rsidRPr="00383325">
              <w:rPr>
                <w:b/>
                <w:color w:val="FFFFFF"/>
                <w:sz w:val="19"/>
                <w:lang w:val="fr-FR"/>
              </w:rPr>
              <w:t>.</w:t>
            </w:r>
          </w:p>
        </w:tc>
      </w:tr>
    </w:tbl>
    <w:p w14:paraId="4977C031" w14:textId="77777777" w:rsidR="008537CE" w:rsidRPr="00383325" w:rsidRDefault="00000000">
      <w:pPr>
        <w:spacing w:before="140" w:after="80"/>
        <w:rPr>
          <w:lang w:val="fr-FR"/>
        </w:rPr>
      </w:pPr>
      <w:r w:rsidRPr="00383325">
        <w:rPr>
          <w:b/>
          <w:color w:val="090C0E"/>
          <w:sz w:val="30"/>
          <w:lang w:val="fr-FR"/>
        </w:rPr>
        <w:t>DEUX SITUATIONS OÙ COMPLIANCE FAIT LA DIFFÉRENCE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:rsidRPr="00383325" w14:paraId="1B10A088" w14:textId="77777777">
        <w:tc>
          <w:tcPr>
            <w:tcW w:w="5528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090C0E"/>
          </w:tcPr>
          <w:p w14:paraId="1214FC6F" w14:textId="77777777" w:rsidR="008537C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889200" wp14:editId="1255C3B3">
                  <wp:extent cx="2700000" cy="224224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24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F6F4EF"/>
            <w:vAlign w:val="center"/>
          </w:tcPr>
          <w:p w14:paraId="4A24DFA0" w14:textId="77777777" w:rsidR="008537CE" w:rsidRPr="00383325" w:rsidRDefault="00000000">
            <w:pPr>
              <w:spacing w:after="20"/>
              <w:rPr>
                <w:sz w:val="28"/>
                <w:szCs w:val="28"/>
                <w:lang w:val="fr-FR"/>
              </w:rPr>
            </w:pPr>
            <w:r w:rsidRPr="00383325">
              <w:rPr>
                <w:b/>
                <w:color w:val="D4A626"/>
                <w:sz w:val="28"/>
                <w:szCs w:val="28"/>
                <w:lang w:val="fr-FR"/>
              </w:rPr>
              <w:t>CONTRÔLE • ASSURANCE • IMMOBILISATION</w:t>
            </w:r>
          </w:p>
          <w:p w14:paraId="03A3EAE6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color w:val="202124"/>
                <w:sz w:val="24"/>
                <w:szCs w:val="24"/>
                <w:lang w:val="fr-FR"/>
              </w:rPr>
              <w:t>Documents et justificatifs à présenter</w:t>
            </w:r>
          </w:p>
          <w:p w14:paraId="42773100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color w:val="202124"/>
                <w:sz w:val="24"/>
                <w:szCs w:val="24"/>
                <w:lang w:val="fr-FR"/>
              </w:rPr>
              <w:t>Cas des véhicules immatriculés dans l’Union européenne</w:t>
            </w:r>
          </w:p>
          <w:p w14:paraId="719FB6B9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color w:val="202124"/>
                <w:sz w:val="24"/>
                <w:szCs w:val="24"/>
                <w:lang w:val="fr-FR"/>
              </w:rPr>
              <w:t>Fiche de législation pratique</w:t>
            </w:r>
          </w:p>
          <w:p w14:paraId="1731BC5D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color w:val="202124"/>
                <w:sz w:val="24"/>
                <w:szCs w:val="24"/>
                <w:lang w:val="fr-FR"/>
              </w:rPr>
              <w:t>Procédure complète si le véhicule est immobilisé</w:t>
            </w:r>
          </w:p>
          <w:p w14:paraId="6A13F7A7" w14:textId="77777777" w:rsidR="008537CE" w:rsidRPr="00383325" w:rsidRDefault="00000000">
            <w:pPr>
              <w:spacing w:after="40"/>
              <w:rPr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color w:val="202124"/>
                <w:sz w:val="24"/>
                <w:szCs w:val="24"/>
                <w:lang w:val="fr-FR"/>
              </w:rPr>
              <w:t>Modèle de demande de réexamen / levée</w:t>
            </w:r>
          </w:p>
        </w:tc>
      </w:tr>
    </w:tbl>
    <w:p w14:paraId="67EB333B" w14:textId="77777777" w:rsidR="008537CE" w:rsidRPr="00383325" w:rsidRDefault="008537CE">
      <w:pPr>
        <w:spacing w:after="40"/>
        <w:rPr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:rsidRPr="00383325" w14:paraId="2BCD060B" w14:textId="77777777">
        <w:tc>
          <w:tcPr>
            <w:tcW w:w="5528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F6F4EF"/>
            <w:vAlign w:val="center"/>
          </w:tcPr>
          <w:p w14:paraId="4519569E" w14:textId="77777777" w:rsidR="008537CE" w:rsidRPr="00383325" w:rsidRDefault="00000000">
            <w:pPr>
              <w:spacing w:after="20"/>
              <w:rPr>
                <w:sz w:val="28"/>
                <w:szCs w:val="28"/>
                <w:lang w:val="fr-FR"/>
              </w:rPr>
            </w:pPr>
            <w:r w:rsidRPr="00383325">
              <w:rPr>
                <w:b/>
                <w:color w:val="D4A626"/>
                <w:sz w:val="28"/>
                <w:szCs w:val="28"/>
                <w:lang w:val="fr-FR"/>
              </w:rPr>
              <w:t>CONTRAVENTIONS : VOUS N’ÊTES PLUS SEUL</w:t>
            </w:r>
          </w:p>
          <w:p w14:paraId="781CD2B9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sz w:val="24"/>
                <w:szCs w:val="24"/>
                <w:lang w:val="fr-FR"/>
              </w:rPr>
              <w:t>Analyse de l’avis et du délai</w:t>
            </w:r>
          </w:p>
          <w:p w14:paraId="04CCEF8F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sz w:val="24"/>
                <w:szCs w:val="24"/>
                <w:lang w:val="fr-FR"/>
              </w:rPr>
              <w:t>Désignation du conducteur si nécessaire</w:t>
            </w:r>
          </w:p>
          <w:p w14:paraId="450EE73D" w14:textId="77777777" w:rsidR="008537CE" w:rsidRPr="00383325" w:rsidRDefault="00000000">
            <w:pPr>
              <w:spacing w:after="40"/>
              <w:rPr>
                <w:sz w:val="24"/>
                <w:szCs w:val="24"/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sz w:val="24"/>
                <w:szCs w:val="24"/>
                <w:lang w:val="fr-FR"/>
              </w:rPr>
              <w:t>Préparation d’une contestation lorsque le dossier le permet</w:t>
            </w:r>
          </w:p>
          <w:p w14:paraId="67C9E207" w14:textId="77777777" w:rsidR="008537CE" w:rsidRPr="00383325" w:rsidRDefault="00000000">
            <w:pPr>
              <w:spacing w:after="40"/>
              <w:rPr>
                <w:lang w:val="fr-FR"/>
              </w:rPr>
            </w:pPr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✓ </w:t>
            </w:r>
            <w:r w:rsidRPr="00383325">
              <w:rPr>
                <w:sz w:val="24"/>
                <w:szCs w:val="24"/>
                <w:lang w:val="fr-FR"/>
              </w:rPr>
              <w:t>Organisation des justificatifs et de la réponse</w:t>
            </w:r>
          </w:p>
        </w:tc>
        <w:tc>
          <w:tcPr>
            <w:tcW w:w="5528" w:type="dxa"/>
            <w:tcBorders>
              <w:top w:val="single" w:sz="7" w:space="0" w:color="D4A626"/>
              <w:left w:val="single" w:sz="7" w:space="0" w:color="D4A626"/>
              <w:bottom w:val="single" w:sz="7" w:space="0" w:color="D4A626"/>
              <w:right w:val="single" w:sz="7" w:space="0" w:color="D4A626"/>
            </w:tcBorders>
            <w:shd w:val="clear" w:color="auto" w:fill="090C0E"/>
            <w:vAlign w:val="center"/>
          </w:tcPr>
          <w:p w14:paraId="46F122B3" w14:textId="77777777" w:rsidR="008537CE" w:rsidRPr="00383325" w:rsidRDefault="00000000">
            <w:pPr>
              <w:spacing w:after="20"/>
              <w:jc w:val="center"/>
              <w:rPr>
                <w:lang w:val="fr-FR"/>
              </w:rPr>
            </w:pPr>
            <w:r w:rsidRPr="00383325">
              <w:rPr>
                <w:b/>
                <w:color w:val="D4A626"/>
                <w:sz w:val="30"/>
                <w:lang w:val="fr-FR"/>
              </w:rPr>
              <w:t>5 AVIS TRAITÉS</w:t>
            </w:r>
            <w:r w:rsidRPr="00383325">
              <w:rPr>
                <w:b/>
                <w:color w:val="D4A626"/>
                <w:sz w:val="30"/>
                <w:lang w:val="fr-FR"/>
              </w:rPr>
              <w:br/>
              <w:t>INCLUS</w:t>
            </w:r>
            <w:r w:rsidRPr="00383325">
              <w:rPr>
                <w:b/>
                <w:color w:val="D4A626"/>
                <w:sz w:val="30"/>
                <w:lang w:val="fr-FR"/>
              </w:rPr>
              <w:br/>
            </w:r>
            <w:r w:rsidRPr="00383325">
              <w:rPr>
                <w:b/>
                <w:color w:val="D4A626"/>
                <w:sz w:val="30"/>
                <w:lang w:val="fr-FR"/>
              </w:rPr>
              <w:br/>
              <w:t>Puis 50 € HT</w:t>
            </w:r>
            <w:r w:rsidRPr="00383325">
              <w:rPr>
                <w:b/>
                <w:color w:val="D4A626"/>
                <w:sz w:val="30"/>
                <w:lang w:val="fr-FR"/>
              </w:rPr>
              <w:br/>
              <w:t>par avis supplémentaire</w:t>
            </w:r>
          </w:p>
        </w:tc>
      </w:tr>
    </w:tbl>
    <w:p w14:paraId="736DA5BD" w14:textId="77777777" w:rsidR="008537CE" w:rsidRDefault="00000000">
      <w:pPr>
        <w:spacing w:before="140" w:after="60"/>
      </w:pPr>
      <w:r>
        <w:rPr>
          <w:b/>
          <w:color w:val="090C0E"/>
          <w:sz w:val="30"/>
        </w:rPr>
        <w:t xml:space="preserve">COMMENT ÇA SE </w:t>
      </w:r>
      <w:proofErr w:type="gramStart"/>
      <w:r>
        <w:rPr>
          <w:b/>
          <w:color w:val="090C0E"/>
          <w:sz w:val="30"/>
        </w:rPr>
        <w:t>PASSE ?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:rsidRPr="00383325" w14:paraId="3E7772A2" w14:textId="77777777">
        <w:tc>
          <w:tcPr>
            <w:tcW w:w="5528" w:type="dxa"/>
            <w:tcBorders>
              <w:top w:val="single" w:sz="5" w:space="0" w:color="DDD3B8"/>
              <w:left w:val="single" w:sz="5" w:space="0" w:color="DDD3B8"/>
              <w:bottom w:val="single" w:sz="5" w:space="0" w:color="DDD3B8"/>
              <w:right w:val="single" w:sz="5" w:space="0" w:color="DDD3B8"/>
            </w:tcBorders>
            <w:shd w:val="clear" w:color="auto" w:fill="F6F4EF"/>
          </w:tcPr>
          <w:p w14:paraId="507C4A61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01  </w:t>
            </w:r>
            <w:r w:rsidRPr="00383325">
              <w:rPr>
                <w:b/>
                <w:sz w:val="24"/>
                <w:szCs w:val="24"/>
                <w:lang w:val="fr-FR"/>
              </w:rPr>
              <w:t>VOUS</w:t>
            </w:r>
            <w:proofErr w:type="gramEnd"/>
            <w:r w:rsidRPr="00383325">
              <w:rPr>
                <w:b/>
                <w:sz w:val="24"/>
                <w:szCs w:val="24"/>
                <w:lang w:val="fr-FR"/>
              </w:rPr>
              <w:t xml:space="preserve"> TRANSMETTEZ</w:t>
            </w:r>
          </w:p>
          <w:p w14:paraId="4B3E5BDB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Vos pièces et justificatifs.</w:t>
            </w:r>
          </w:p>
        </w:tc>
        <w:tc>
          <w:tcPr>
            <w:tcW w:w="5528" w:type="dxa"/>
            <w:tcBorders>
              <w:top w:val="single" w:sz="5" w:space="0" w:color="DDD3B8"/>
              <w:left w:val="single" w:sz="5" w:space="0" w:color="DDD3B8"/>
              <w:bottom w:val="single" w:sz="5" w:space="0" w:color="DDD3B8"/>
              <w:right w:val="single" w:sz="5" w:space="0" w:color="DDD3B8"/>
            </w:tcBorders>
            <w:shd w:val="clear" w:color="auto" w:fill="FFFFFF"/>
          </w:tcPr>
          <w:p w14:paraId="3256BAA0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02  </w:t>
            </w:r>
            <w:r w:rsidRPr="00383325">
              <w:rPr>
                <w:b/>
                <w:sz w:val="24"/>
                <w:szCs w:val="24"/>
                <w:lang w:val="fr-FR"/>
              </w:rPr>
              <w:t>NOUS</w:t>
            </w:r>
            <w:proofErr w:type="gramEnd"/>
            <w:r w:rsidRPr="00383325">
              <w:rPr>
                <w:b/>
                <w:sz w:val="24"/>
                <w:szCs w:val="24"/>
                <w:lang w:val="fr-FR"/>
              </w:rPr>
              <w:t xml:space="preserve"> AUDITONS</w:t>
            </w:r>
          </w:p>
          <w:p w14:paraId="44424C57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Nous contrôlons les points COMPLIANCE.</w:t>
            </w:r>
          </w:p>
        </w:tc>
      </w:tr>
      <w:tr w:rsidR="008537CE" w:rsidRPr="00383325" w14:paraId="28C1F88B" w14:textId="77777777">
        <w:tc>
          <w:tcPr>
            <w:tcW w:w="5528" w:type="dxa"/>
            <w:tcBorders>
              <w:top w:val="single" w:sz="5" w:space="0" w:color="DDD3B8"/>
              <w:left w:val="single" w:sz="5" w:space="0" w:color="DDD3B8"/>
              <w:bottom w:val="single" w:sz="5" w:space="0" w:color="DDD3B8"/>
              <w:right w:val="single" w:sz="5" w:space="0" w:color="DDD3B8"/>
            </w:tcBorders>
            <w:shd w:val="clear" w:color="auto" w:fill="F6F4EF"/>
          </w:tcPr>
          <w:p w14:paraId="07758034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03  </w:t>
            </w:r>
            <w:r w:rsidRPr="00383325">
              <w:rPr>
                <w:b/>
                <w:sz w:val="24"/>
                <w:szCs w:val="24"/>
                <w:lang w:val="fr-FR"/>
              </w:rPr>
              <w:t>NOUS</w:t>
            </w:r>
            <w:proofErr w:type="gramEnd"/>
            <w:r w:rsidRPr="00383325">
              <w:rPr>
                <w:b/>
                <w:sz w:val="24"/>
                <w:szCs w:val="24"/>
                <w:lang w:val="fr-FR"/>
              </w:rPr>
              <w:t xml:space="preserve"> VOUS REMETTONS</w:t>
            </w:r>
          </w:p>
          <w:p w14:paraId="41C40C14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Le rapport, le plan d’action et les outils.</w:t>
            </w:r>
          </w:p>
        </w:tc>
        <w:tc>
          <w:tcPr>
            <w:tcW w:w="5528" w:type="dxa"/>
            <w:tcBorders>
              <w:top w:val="single" w:sz="5" w:space="0" w:color="DDD3B8"/>
              <w:left w:val="single" w:sz="5" w:space="0" w:color="DDD3B8"/>
              <w:bottom w:val="single" w:sz="5" w:space="0" w:color="DDD3B8"/>
              <w:right w:val="single" w:sz="5" w:space="0" w:color="DDD3B8"/>
            </w:tcBorders>
            <w:shd w:val="clear" w:color="auto" w:fill="FFFFFF"/>
          </w:tcPr>
          <w:p w14:paraId="19103628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proofErr w:type="gramStart"/>
            <w:r w:rsidRPr="00383325">
              <w:rPr>
                <w:b/>
                <w:color w:val="D4A626"/>
                <w:sz w:val="24"/>
                <w:szCs w:val="24"/>
                <w:lang w:val="fr-FR"/>
              </w:rPr>
              <w:t xml:space="preserve">04  </w:t>
            </w:r>
            <w:r w:rsidRPr="00383325">
              <w:rPr>
                <w:b/>
                <w:sz w:val="24"/>
                <w:szCs w:val="24"/>
                <w:lang w:val="fr-FR"/>
              </w:rPr>
              <w:t>À</w:t>
            </w:r>
            <w:proofErr w:type="gramEnd"/>
            <w:r w:rsidRPr="00383325">
              <w:rPr>
                <w:b/>
                <w:sz w:val="24"/>
                <w:szCs w:val="24"/>
                <w:lang w:val="fr-FR"/>
              </w:rPr>
              <w:t xml:space="preserve"> 90 JOURS</w:t>
            </w:r>
          </w:p>
          <w:p w14:paraId="1DFA5CAC" w14:textId="77777777" w:rsidR="008537CE" w:rsidRPr="00383325" w:rsidRDefault="00000000">
            <w:pPr>
              <w:spacing w:after="20"/>
              <w:rPr>
                <w:sz w:val="24"/>
                <w:szCs w:val="24"/>
                <w:lang w:val="fr-FR"/>
              </w:rPr>
            </w:pPr>
            <w:r w:rsidRPr="00383325">
              <w:rPr>
                <w:color w:val="5C5C5C"/>
                <w:sz w:val="24"/>
                <w:szCs w:val="24"/>
                <w:lang w:val="fr-FR"/>
              </w:rPr>
              <w:t>Nous vérifions les corrections et votre progression.</w:t>
            </w:r>
          </w:p>
        </w:tc>
      </w:tr>
    </w:tbl>
    <w:p w14:paraId="3468BFF8" w14:textId="77777777" w:rsidR="008537CE" w:rsidRPr="00383325" w:rsidRDefault="008537CE">
      <w:pPr>
        <w:spacing w:after="40"/>
        <w:rPr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8"/>
        <w:gridCol w:w="5528"/>
      </w:tblGrid>
      <w:tr w:rsidR="008537CE" w14:paraId="1FB7AA0C" w14:textId="77777777">
        <w:tc>
          <w:tcPr>
            <w:tcW w:w="5528" w:type="dxa"/>
            <w:tcBorders>
              <w:top w:val="single" w:sz="6" w:space="0" w:color="D4A626"/>
              <w:left w:val="single" w:sz="6" w:space="0" w:color="D4A626"/>
              <w:bottom w:val="single" w:sz="6" w:space="0" w:color="D4A626"/>
              <w:right w:val="single" w:sz="6" w:space="0" w:color="D4A626"/>
            </w:tcBorders>
            <w:shd w:val="clear" w:color="auto" w:fill="D4A626"/>
            <w:vAlign w:val="center"/>
          </w:tcPr>
          <w:p w14:paraId="31994DE8" w14:textId="77777777" w:rsidR="008537CE" w:rsidRPr="00383325" w:rsidRDefault="00000000">
            <w:pPr>
              <w:spacing w:after="20"/>
              <w:jc w:val="center"/>
              <w:rPr>
                <w:lang w:val="fr-FR"/>
              </w:rPr>
            </w:pPr>
            <w:r w:rsidRPr="00383325">
              <w:rPr>
                <w:b/>
                <w:color w:val="090C0E"/>
                <w:sz w:val="24"/>
                <w:lang w:val="fr-FR"/>
              </w:rPr>
              <w:t>DÉJÀ CLIENT JMB DRIVE ?</w:t>
            </w:r>
            <w:r w:rsidRPr="00383325">
              <w:rPr>
                <w:b/>
                <w:color w:val="090C0E"/>
                <w:sz w:val="24"/>
                <w:lang w:val="fr-FR"/>
              </w:rPr>
              <w:br/>
              <w:t>Passez à COMPLIANCE : + 300 € HT</w:t>
            </w:r>
          </w:p>
        </w:tc>
        <w:tc>
          <w:tcPr>
            <w:tcW w:w="5528" w:type="dxa"/>
            <w:tcBorders>
              <w:top w:val="single" w:sz="6" w:space="0" w:color="D4A626"/>
              <w:left w:val="single" w:sz="6" w:space="0" w:color="D4A626"/>
              <w:bottom w:val="single" w:sz="6" w:space="0" w:color="D4A626"/>
              <w:right w:val="single" w:sz="6" w:space="0" w:color="D4A626"/>
            </w:tcBorders>
            <w:shd w:val="clear" w:color="auto" w:fill="090C0E"/>
            <w:vAlign w:val="center"/>
          </w:tcPr>
          <w:p w14:paraId="614E9BB0" w14:textId="77777777" w:rsidR="008537CE" w:rsidRDefault="00000000">
            <w:pPr>
              <w:spacing w:after="20"/>
            </w:pPr>
            <w:r>
              <w:rPr>
                <w:b/>
                <w:color w:val="FFFFFF"/>
                <w:sz w:val="20"/>
              </w:rPr>
              <w:t>JMB CONSULTING</w:t>
            </w:r>
            <w:r>
              <w:rPr>
                <w:b/>
                <w:color w:val="FFFFFF"/>
                <w:sz w:val="20"/>
              </w:rPr>
              <w:br/>
            </w:r>
            <w:proofErr w:type="spellStart"/>
            <w:r>
              <w:rPr>
                <w:b/>
                <w:color w:val="FFFFFF"/>
                <w:sz w:val="20"/>
              </w:rPr>
              <w:t>Tél</w:t>
            </w:r>
            <w:proofErr w:type="spellEnd"/>
            <w:r>
              <w:rPr>
                <w:b/>
                <w:color w:val="FFFFFF"/>
                <w:sz w:val="20"/>
              </w:rPr>
              <w:t>. &amp; WhatsApp : 07 56 84 67 77</w:t>
            </w:r>
            <w:r>
              <w:rPr>
                <w:b/>
                <w:color w:val="FFFFFF"/>
                <w:sz w:val="20"/>
              </w:rPr>
              <w:br/>
              <w:t>bureau@jmbconsulting91.com</w:t>
            </w:r>
          </w:p>
        </w:tc>
      </w:tr>
    </w:tbl>
    <w:p w14:paraId="2DB23F53" w14:textId="77777777" w:rsidR="00383325" w:rsidRDefault="00383325">
      <w:pPr>
        <w:spacing w:before="100" w:after="0"/>
        <w:jc w:val="center"/>
        <w:rPr>
          <w:b/>
          <w:color w:val="D4A626"/>
          <w:sz w:val="21"/>
          <w:lang w:val="fr-FR"/>
        </w:rPr>
      </w:pPr>
    </w:p>
    <w:p w14:paraId="6403528B" w14:textId="490DB3A9" w:rsidR="008537CE" w:rsidRPr="00383325" w:rsidRDefault="00000000">
      <w:pPr>
        <w:spacing w:before="100" w:after="0"/>
        <w:jc w:val="center"/>
        <w:rPr>
          <w:sz w:val="28"/>
          <w:szCs w:val="28"/>
          <w:lang w:val="fr-FR"/>
        </w:rPr>
      </w:pPr>
      <w:r w:rsidRPr="00383325">
        <w:rPr>
          <w:b/>
          <w:color w:val="D4A626"/>
          <w:sz w:val="28"/>
          <w:szCs w:val="28"/>
          <w:lang w:val="fr-FR"/>
        </w:rPr>
        <w:t>VOTRE MÉTIER : DÉVELOPPER VOTRE ACTIVITÉ.  LE NÔTRE : LA SÉCURISER.</w:t>
      </w:r>
    </w:p>
    <w:sectPr w:rsidR="008537CE" w:rsidRPr="00383325" w:rsidSect="00034616">
      <w:pgSz w:w="11906" w:h="16838"/>
      <w:pgMar w:top="369" w:right="425" w:bottom="369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491242">
    <w:abstractNumId w:val="8"/>
  </w:num>
  <w:num w:numId="2" w16cid:durableId="351421696">
    <w:abstractNumId w:val="6"/>
  </w:num>
  <w:num w:numId="3" w16cid:durableId="180093181">
    <w:abstractNumId w:val="5"/>
  </w:num>
  <w:num w:numId="4" w16cid:durableId="81877464">
    <w:abstractNumId w:val="4"/>
  </w:num>
  <w:num w:numId="5" w16cid:durableId="787970027">
    <w:abstractNumId w:val="7"/>
  </w:num>
  <w:num w:numId="6" w16cid:durableId="1258251984">
    <w:abstractNumId w:val="3"/>
  </w:num>
  <w:num w:numId="7" w16cid:durableId="2054116324">
    <w:abstractNumId w:val="2"/>
  </w:num>
  <w:num w:numId="8" w16cid:durableId="1024405148">
    <w:abstractNumId w:val="1"/>
  </w:num>
  <w:num w:numId="9" w16cid:durableId="2950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3325"/>
    <w:rsid w:val="00622D15"/>
    <w:rsid w:val="008537C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FD714"/>
  <w14:defaultImageDpi w14:val="300"/>
  <w15:docId w15:val="{A3183F7F-A2CE-40F9-BFC1-5B4FFF33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jean marc barthel</cp:lastModifiedBy>
  <cp:revision>2</cp:revision>
  <dcterms:created xsi:type="dcterms:W3CDTF">2013-12-23T23:15:00Z</dcterms:created>
  <dcterms:modified xsi:type="dcterms:W3CDTF">2026-08-11T11:36:00Z</dcterms:modified>
  <cp:category/>
</cp:coreProperties>
</file>